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5420" w:type="dxa"/>
        <w:tblLayout w:type="fixed"/>
        <w:tblLook w:val="01E0" w:firstRow="1" w:lastRow="1" w:firstColumn="1" w:lastColumn="1" w:noHBand="0" w:noVBand="0"/>
      </w:tblPr>
      <w:tblGrid>
        <w:gridCol w:w="9252"/>
        <w:gridCol w:w="6168"/>
      </w:tblGrid>
      <w:tr w:rsidR="006F5100" w:rsidRPr="00605291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5100" w:rsidRPr="00605291" w:rsidRDefault="006F5100">
            <w:pPr>
              <w:spacing w:line="1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168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16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68"/>
            </w:tblGrid>
            <w:tr w:rsidR="006F5100" w:rsidRPr="00605291">
              <w:tc>
                <w:tcPr>
                  <w:tcW w:w="6168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6F5100" w:rsidRPr="00605291" w:rsidRDefault="006D31A4">
                  <w:pPr>
                    <w:jc w:val="both"/>
                    <w:rPr>
                      <w:sz w:val="22"/>
                      <w:szCs w:val="22"/>
                    </w:rPr>
                  </w:pPr>
                  <w:r w:rsidRPr="00605291">
                    <w:rPr>
                      <w:color w:val="000000"/>
                      <w:sz w:val="22"/>
                      <w:szCs w:val="22"/>
                    </w:rPr>
                    <w:t>Приложение №7</w:t>
                  </w:r>
                </w:p>
                <w:p w:rsidR="006F5100" w:rsidRPr="00605291" w:rsidRDefault="006D31A4">
                  <w:pPr>
                    <w:jc w:val="both"/>
                    <w:rPr>
                      <w:sz w:val="22"/>
                      <w:szCs w:val="22"/>
                    </w:rPr>
                  </w:pPr>
                  <w:r w:rsidRPr="00605291">
                    <w:rPr>
                      <w:color w:val="000000"/>
                      <w:sz w:val="22"/>
                      <w:szCs w:val="22"/>
                    </w:rPr>
                    <w:t>к Решению Думы города Ханты-Мансийска</w:t>
                  </w:r>
                </w:p>
              </w:tc>
            </w:tr>
          </w:tbl>
          <w:p w:rsidR="006F5100" w:rsidRPr="00605291" w:rsidRDefault="006F5100">
            <w:pPr>
              <w:spacing w:line="1" w:lineRule="auto"/>
              <w:rPr>
                <w:sz w:val="22"/>
                <w:szCs w:val="22"/>
              </w:rPr>
            </w:pPr>
          </w:p>
        </w:tc>
      </w:tr>
    </w:tbl>
    <w:p w:rsidR="006F5100" w:rsidRPr="00605291" w:rsidRDefault="006F5100">
      <w:pPr>
        <w:rPr>
          <w:vanish/>
          <w:sz w:val="22"/>
          <w:szCs w:val="22"/>
        </w:rPr>
      </w:pPr>
    </w:p>
    <w:tbl>
      <w:tblPr>
        <w:tblOverlap w:val="never"/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6F5100" w:rsidRPr="00605291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605291" w:rsidRDefault="006D31A4">
            <w:pPr>
              <w:ind w:firstLine="42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 xml:space="preserve">Распределение бюджетных ассигнований бюджета города Ханты-Мансийска по разделам и подразделам классификации расходов бюджетов </w:t>
            </w:r>
          </w:p>
          <w:p w:rsidR="006F5100" w:rsidRPr="00605291" w:rsidRDefault="006D31A4">
            <w:pPr>
              <w:ind w:firstLine="420"/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605291">
              <w:rPr>
                <w:b/>
                <w:bCs/>
                <w:color w:val="000000"/>
                <w:sz w:val="22"/>
                <w:szCs w:val="22"/>
              </w:rPr>
              <w:t>на плановый период 2025 и 2026 годов</w:t>
            </w:r>
          </w:p>
        </w:tc>
      </w:tr>
    </w:tbl>
    <w:p w:rsidR="006F5100" w:rsidRPr="00605291" w:rsidRDefault="006F5100">
      <w:pPr>
        <w:rPr>
          <w:vanish/>
          <w:sz w:val="22"/>
          <w:szCs w:val="22"/>
        </w:rPr>
      </w:pPr>
    </w:p>
    <w:tbl>
      <w:tblPr>
        <w:tblOverlap w:val="never"/>
        <w:tblW w:w="15421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6F5100" w:rsidRPr="00605291">
        <w:trPr>
          <w:jc w:val="right"/>
        </w:trPr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5100" w:rsidRPr="00605291" w:rsidRDefault="006D31A4">
            <w:pPr>
              <w:jc w:val="right"/>
              <w:rPr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рублей</w:t>
            </w:r>
          </w:p>
        </w:tc>
      </w:tr>
    </w:tbl>
    <w:p w:rsidR="006F5100" w:rsidRPr="00605291" w:rsidRDefault="006F5100">
      <w:pPr>
        <w:rPr>
          <w:vanish/>
          <w:sz w:val="22"/>
          <w:szCs w:val="22"/>
        </w:rPr>
      </w:pPr>
      <w:bookmarkStart w:id="1" w:name="__bookmark_1"/>
      <w:bookmarkEnd w:id="1"/>
    </w:p>
    <w:tbl>
      <w:tblPr>
        <w:tblOverlap w:val="never"/>
        <w:tblW w:w="15421" w:type="dxa"/>
        <w:tblLayout w:type="fixed"/>
        <w:tblLook w:val="01E0" w:firstRow="1" w:lastRow="1" w:firstColumn="1" w:lastColumn="1" w:noHBand="0" w:noVBand="0"/>
      </w:tblPr>
      <w:tblGrid>
        <w:gridCol w:w="8733"/>
        <w:gridCol w:w="1133"/>
        <w:gridCol w:w="1247"/>
        <w:gridCol w:w="2154"/>
        <w:gridCol w:w="2154"/>
      </w:tblGrid>
      <w:tr w:rsidR="006F5100" w:rsidRPr="00605291">
        <w:trPr>
          <w:tblHeader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85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583"/>
            </w:tblGrid>
            <w:tr w:rsidR="006F5100" w:rsidRPr="00605291">
              <w:trPr>
                <w:jc w:val="center"/>
              </w:trPr>
              <w:tc>
                <w:tcPr>
                  <w:tcW w:w="85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F5100" w:rsidRPr="00605291" w:rsidRDefault="006D31A4">
                  <w:pPr>
                    <w:jc w:val="center"/>
                    <w:rPr>
                      <w:sz w:val="22"/>
                      <w:szCs w:val="22"/>
                    </w:rPr>
                  </w:pPr>
                  <w:r w:rsidRPr="00605291">
                    <w:rPr>
                      <w:color w:val="000000"/>
                      <w:sz w:val="22"/>
                      <w:szCs w:val="22"/>
                    </w:rPr>
                    <w:t>Наименование</w:t>
                  </w:r>
                </w:p>
              </w:tc>
            </w:tr>
          </w:tbl>
          <w:p w:rsidR="006F5100" w:rsidRPr="00605291" w:rsidRDefault="006F5100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5100" w:rsidRPr="00605291" w:rsidRDefault="006F5100">
            <w:pPr>
              <w:jc w:val="center"/>
              <w:rPr>
                <w:vanish/>
                <w:sz w:val="22"/>
                <w:szCs w:val="22"/>
              </w:rPr>
            </w:pPr>
          </w:p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6F5100" w:rsidRPr="00605291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F5100" w:rsidRPr="00605291" w:rsidRDefault="006D31A4">
                  <w:pPr>
                    <w:jc w:val="center"/>
                    <w:rPr>
                      <w:sz w:val="22"/>
                      <w:szCs w:val="22"/>
                    </w:rPr>
                  </w:pPr>
                  <w:r w:rsidRPr="00605291">
                    <w:rPr>
                      <w:color w:val="000000"/>
                      <w:sz w:val="22"/>
                      <w:szCs w:val="22"/>
                    </w:rPr>
                    <w:t>Раздел</w:t>
                  </w:r>
                </w:p>
              </w:tc>
            </w:tr>
          </w:tbl>
          <w:p w:rsidR="006F5100" w:rsidRPr="00605291" w:rsidRDefault="006F5100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5100" w:rsidRPr="00605291" w:rsidRDefault="006F5100">
            <w:pPr>
              <w:jc w:val="center"/>
              <w:rPr>
                <w:vanish/>
                <w:sz w:val="22"/>
                <w:szCs w:val="22"/>
              </w:rPr>
            </w:pPr>
          </w:p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6F5100" w:rsidRPr="00605291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F5100" w:rsidRPr="00605291" w:rsidRDefault="006D31A4">
                  <w:pPr>
                    <w:jc w:val="center"/>
                    <w:rPr>
                      <w:sz w:val="22"/>
                      <w:szCs w:val="22"/>
                    </w:rPr>
                  </w:pPr>
                  <w:r w:rsidRPr="00605291">
                    <w:rPr>
                      <w:color w:val="000000"/>
                      <w:sz w:val="22"/>
                      <w:szCs w:val="22"/>
                    </w:rPr>
                    <w:t>Подраздел</w:t>
                  </w:r>
                </w:p>
              </w:tc>
            </w:tr>
          </w:tbl>
          <w:p w:rsidR="006F5100" w:rsidRPr="00605291" w:rsidRDefault="006F5100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5100" w:rsidRPr="00605291" w:rsidRDefault="006F5100">
            <w:pPr>
              <w:jc w:val="center"/>
              <w:rPr>
                <w:vanish/>
                <w:sz w:val="22"/>
                <w:szCs w:val="22"/>
              </w:rPr>
            </w:pPr>
          </w:p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6F5100" w:rsidRPr="00605291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F5100" w:rsidRPr="00605291" w:rsidRDefault="006D31A4">
                  <w:pPr>
                    <w:jc w:val="center"/>
                    <w:rPr>
                      <w:sz w:val="22"/>
                      <w:szCs w:val="22"/>
                    </w:rPr>
                  </w:pPr>
                  <w:r w:rsidRPr="00605291">
                    <w:rPr>
                      <w:color w:val="000000"/>
                      <w:sz w:val="22"/>
                      <w:szCs w:val="22"/>
                    </w:rPr>
                    <w:t>Сумма на 2025 год</w:t>
                  </w:r>
                </w:p>
              </w:tc>
            </w:tr>
          </w:tbl>
          <w:p w:rsidR="006F5100" w:rsidRPr="00605291" w:rsidRDefault="006F5100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5100" w:rsidRPr="00605291" w:rsidRDefault="006F5100">
            <w:pPr>
              <w:jc w:val="center"/>
              <w:rPr>
                <w:vanish/>
                <w:sz w:val="22"/>
                <w:szCs w:val="22"/>
              </w:rPr>
            </w:pPr>
          </w:p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6F5100" w:rsidRPr="00605291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F5100" w:rsidRPr="00605291" w:rsidRDefault="006D31A4">
                  <w:pPr>
                    <w:jc w:val="center"/>
                    <w:rPr>
                      <w:sz w:val="22"/>
                      <w:szCs w:val="22"/>
                    </w:rPr>
                  </w:pPr>
                  <w:r w:rsidRPr="00605291">
                    <w:rPr>
                      <w:color w:val="000000"/>
                      <w:sz w:val="22"/>
                      <w:szCs w:val="22"/>
                    </w:rPr>
                    <w:t>Сумма на 2026 год</w:t>
                  </w:r>
                </w:p>
              </w:tc>
            </w:tr>
          </w:tbl>
          <w:p w:rsidR="006F5100" w:rsidRPr="00605291" w:rsidRDefault="006F5100">
            <w:pPr>
              <w:spacing w:line="1" w:lineRule="auto"/>
              <w:rPr>
                <w:sz w:val="22"/>
                <w:szCs w:val="22"/>
              </w:rPr>
            </w:pPr>
          </w:p>
        </w:tc>
      </w:tr>
    </w:tbl>
    <w:p w:rsidR="006F5100" w:rsidRPr="00605291" w:rsidRDefault="006F5100">
      <w:pPr>
        <w:rPr>
          <w:vanish/>
          <w:sz w:val="22"/>
          <w:szCs w:val="22"/>
        </w:rPr>
      </w:pPr>
      <w:bookmarkStart w:id="2" w:name="__bookmark_2"/>
      <w:bookmarkEnd w:id="2"/>
    </w:p>
    <w:tbl>
      <w:tblPr>
        <w:tblOverlap w:val="never"/>
        <w:tblW w:w="15421" w:type="dxa"/>
        <w:tblLayout w:type="fixed"/>
        <w:tblLook w:val="01E0" w:firstRow="1" w:lastRow="1" w:firstColumn="1" w:lastColumn="1" w:noHBand="0" w:noVBand="0"/>
      </w:tblPr>
      <w:tblGrid>
        <w:gridCol w:w="8733"/>
        <w:gridCol w:w="1133"/>
        <w:gridCol w:w="1247"/>
        <w:gridCol w:w="2154"/>
        <w:gridCol w:w="2154"/>
      </w:tblGrid>
      <w:tr w:rsidR="006F5100" w:rsidRPr="00605291">
        <w:trPr>
          <w:tblHeader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85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583"/>
            </w:tblGrid>
            <w:tr w:rsidR="006F5100" w:rsidRPr="00605291">
              <w:trPr>
                <w:jc w:val="center"/>
              </w:trPr>
              <w:tc>
                <w:tcPr>
                  <w:tcW w:w="85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F5100" w:rsidRPr="00605291" w:rsidRDefault="006D31A4">
                  <w:pPr>
                    <w:jc w:val="center"/>
                    <w:rPr>
                      <w:sz w:val="22"/>
                      <w:szCs w:val="22"/>
                    </w:rPr>
                  </w:pPr>
                  <w:r w:rsidRPr="00605291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</w:tbl>
          <w:p w:rsidR="006F5100" w:rsidRPr="00605291" w:rsidRDefault="006F5100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5100" w:rsidRPr="00605291" w:rsidRDefault="006F5100">
            <w:pPr>
              <w:jc w:val="center"/>
              <w:rPr>
                <w:vanish/>
                <w:sz w:val="22"/>
                <w:szCs w:val="22"/>
              </w:rPr>
            </w:pPr>
          </w:p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6F5100" w:rsidRPr="00605291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F5100" w:rsidRPr="00605291" w:rsidRDefault="006D31A4">
                  <w:pPr>
                    <w:jc w:val="center"/>
                    <w:rPr>
                      <w:sz w:val="22"/>
                      <w:szCs w:val="22"/>
                    </w:rPr>
                  </w:pPr>
                  <w:r w:rsidRPr="00605291"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</w:tr>
          </w:tbl>
          <w:p w:rsidR="006F5100" w:rsidRPr="00605291" w:rsidRDefault="006F5100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5100" w:rsidRPr="00605291" w:rsidRDefault="006F5100">
            <w:pPr>
              <w:jc w:val="center"/>
              <w:rPr>
                <w:vanish/>
                <w:sz w:val="22"/>
                <w:szCs w:val="22"/>
              </w:rPr>
            </w:pPr>
          </w:p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6F5100" w:rsidRPr="00605291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F5100" w:rsidRPr="00605291" w:rsidRDefault="006D31A4">
                  <w:pPr>
                    <w:jc w:val="center"/>
                    <w:rPr>
                      <w:sz w:val="22"/>
                      <w:szCs w:val="22"/>
                    </w:rPr>
                  </w:pPr>
                  <w:r w:rsidRPr="00605291"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</w:tr>
          </w:tbl>
          <w:p w:rsidR="006F5100" w:rsidRPr="00605291" w:rsidRDefault="006F5100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5100" w:rsidRPr="00605291" w:rsidRDefault="006F5100">
            <w:pPr>
              <w:jc w:val="center"/>
              <w:rPr>
                <w:vanish/>
                <w:sz w:val="22"/>
                <w:szCs w:val="22"/>
              </w:rPr>
            </w:pPr>
          </w:p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6F5100" w:rsidRPr="00605291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F5100" w:rsidRPr="00605291" w:rsidRDefault="006D31A4">
                  <w:pPr>
                    <w:jc w:val="center"/>
                    <w:rPr>
                      <w:sz w:val="22"/>
                      <w:szCs w:val="22"/>
                    </w:rPr>
                  </w:pPr>
                  <w:r w:rsidRPr="00605291"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</w:tr>
          </w:tbl>
          <w:p w:rsidR="006F5100" w:rsidRPr="00605291" w:rsidRDefault="006F5100">
            <w:pPr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F5100" w:rsidRPr="00605291" w:rsidRDefault="006F5100">
            <w:pPr>
              <w:jc w:val="center"/>
              <w:rPr>
                <w:vanish/>
                <w:sz w:val="22"/>
                <w:szCs w:val="22"/>
              </w:rPr>
            </w:pPr>
          </w:p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6F5100" w:rsidRPr="00605291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F5100" w:rsidRPr="00605291" w:rsidRDefault="006D31A4">
                  <w:pPr>
                    <w:jc w:val="center"/>
                    <w:rPr>
                      <w:sz w:val="22"/>
                      <w:szCs w:val="22"/>
                    </w:rPr>
                  </w:pPr>
                  <w:r w:rsidRPr="00605291"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</w:tr>
          </w:tbl>
          <w:p w:rsidR="006F5100" w:rsidRPr="00605291" w:rsidRDefault="006F5100">
            <w:pPr>
              <w:spacing w:line="1" w:lineRule="auto"/>
              <w:rPr>
                <w:sz w:val="22"/>
                <w:szCs w:val="22"/>
              </w:rPr>
            </w:pP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F510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>1 506 526 910,35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>1 778 876 564,87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7 753 423,00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7 753 423,00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33 114 995,00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33 114 995,00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308 820 834,95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308 820 834,95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Судебная система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4 000,00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50 400,00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100 670 963,94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100 685 963,94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296 899 557,00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599 569 172,52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759 </w:t>
            </w:r>
            <w:r w:rsidRPr="00605291">
              <w:rPr>
                <w:color w:val="000000"/>
                <w:sz w:val="22"/>
                <w:szCs w:val="22"/>
              </w:rPr>
              <w:t>263 136,46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728 881 775,46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F510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>217 395 105,16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>217 395 105,16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Органы юстиции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13 338 300,00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13 338 300,00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Гражданская оборона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25 836 905,40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25 836 905,40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144 362 457,12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144 362 457,12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33 857 442,64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33 857 442,64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F510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>1 822 119 088,02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>1 659 023 387,67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19 491 343,81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19 679 662,33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15 800 600,00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15 724 400,00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Транспорт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229 588 274,00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192 016 274,00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1 168 480 335,67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957 483 405,68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Связь и информатика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16 734 730,00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16 734 730,00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372 023 804,54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457 384 915,66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F510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>1 029 475 709,54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>954 434 808,02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Жилищное хозяйство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109 456 408,58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111 103 529,58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lastRenderedPageBreak/>
              <w:t>Коммунальное хозяйство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188 049 146,00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150 024 296,00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643 333 558,06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604 670 385,54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88 636 596,90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88 636 596,90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>Охрана окружающей среды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F510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>204 600,00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>204 600,00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204 600,00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204 600,00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F510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>7 448 112 369,56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>6 872 589 446,12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2 355 639 218,47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2 355 619 538,47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Общее образование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4 301 481 480,78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3 720 749 453,27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470 882 765,22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476 111 549,29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Молодежная политика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82 703 020,46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82 703 020,46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237 405 884,63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237 405 884,63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F510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>270 359 416,11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>270 366 191,11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255 614 086,21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270 255 791,11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14 745 329,90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110 400,00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>Здравоохранение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F510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>4 664 300,00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>4 664 300,00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4 664 300,00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4 664 300,00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F510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>342 433 847,45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>354 032 663,24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Пенсионное обеспечение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8 257 964,00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8 257 964,00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50 892 430,24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60 090 930,24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Охрана семьи и детства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109 567 263,16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111 967 578,95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173 716 190,05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173 716 190,05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F510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>401 822 103,95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>401 822 103,95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Физическая культура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250 202 848,66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250 202 848,66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Массовый спорт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599 000,00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Спорт высших достижений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124 118 014,29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124 717 014,29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26 902 241,00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26 902 241,00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F510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>97 831 949,86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>97 831 949,86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90 542 149,90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90 542 149,90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Другие вопросы в области средств массовой информации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7 289 799,96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7 289 799,96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F510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>5 000 000,00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center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5 000 000,00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color w:val="000000"/>
                <w:sz w:val="22"/>
                <w:szCs w:val="22"/>
              </w:rPr>
            </w:pPr>
            <w:r w:rsidRPr="0060529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6F5100" w:rsidRPr="00605291"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F510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F510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>13 145 945 400,00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100" w:rsidRPr="00605291" w:rsidRDefault="006D31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605291">
              <w:rPr>
                <w:b/>
                <w:bCs/>
                <w:color w:val="000000"/>
                <w:sz w:val="22"/>
                <w:szCs w:val="22"/>
              </w:rPr>
              <w:t>12 611 241 120,00</w:t>
            </w:r>
          </w:p>
        </w:tc>
      </w:tr>
    </w:tbl>
    <w:p w:rsidR="006D31A4" w:rsidRPr="00605291" w:rsidRDefault="006D31A4">
      <w:pPr>
        <w:rPr>
          <w:sz w:val="22"/>
          <w:szCs w:val="22"/>
        </w:rPr>
      </w:pPr>
    </w:p>
    <w:sectPr w:rsidR="006D31A4" w:rsidRPr="00605291" w:rsidSect="006F5100">
      <w:headerReference w:type="default" r:id="rId6"/>
      <w:footerReference w:type="default" r:id="rId7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31A4" w:rsidRDefault="006D31A4" w:rsidP="006F5100">
      <w:r>
        <w:separator/>
      </w:r>
    </w:p>
  </w:endnote>
  <w:endnote w:type="continuationSeparator" w:id="0">
    <w:p w:rsidR="006D31A4" w:rsidRDefault="006D31A4" w:rsidP="006F5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6F5100">
      <w:tc>
        <w:tcPr>
          <w:tcW w:w="15636" w:type="dxa"/>
        </w:tcPr>
        <w:p w:rsidR="006F5100" w:rsidRDefault="006D31A4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6F5100" w:rsidRDefault="006F510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31A4" w:rsidRDefault="006D31A4" w:rsidP="006F5100">
      <w:r>
        <w:separator/>
      </w:r>
    </w:p>
  </w:footnote>
  <w:footnote w:type="continuationSeparator" w:id="0">
    <w:p w:rsidR="006D31A4" w:rsidRDefault="006D31A4" w:rsidP="006F5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6F5100">
      <w:tc>
        <w:tcPr>
          <w:tcW w:w="15636" w:type="dxa"/>
        </w:tcPr>
        <w:p w:rsidR="006F5100" w:rsidRDefault="006F5100">
          <w:pPr>
            <w:jc w:val="center"/>
            <w:rPr>
              <w:color w:val="000000"/>
            </w:rPr>
          </w:pPr>
          <w:r>
            <w:fldChar w:fldCharType="begin"/>
          </w:r>
          <w:r w:rsidR="006D31A4">
            <w:rPr>
              <w:color w:val="000000"/>
            </w:rPr>
            <w:instrText>PAGE</w:instrText>
          </w:r>
          <w:r w:rsidR="007D06B0">
            <w:fldChar w:fldCharType="separate"/>
          </w:r>
          <w:r w:rsidR="00605291">
            <w:rPr>
              <w:noProof/>
              <w:color w:val="000000"/>
            </w:rPr>
            <w:t>2</w:t>
          </w:r>
          <w:r>
            <w:fldChar w:fldCharType="end"/>
          </w:r>
        </w:p>
        <w:p w:rsidR="006F5100" w:rsidRDefault="006F510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100"/>
    <w:rsid w:val="00605291"/>
    <w:rsid w:val="006D31A4"/>
    <w:rsid w:val="006F5100"/>
    <w:rsid w:val="007D0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B130EB-E615-46DC-9EE7-9F1C735A4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6F51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3</cp:revision>
  <dcterms:created xsi:type="dcterms:W3CDTF">2024-12-27T04:28:00Z</dcterms:created>
  <dcterms:modified xsi:type="dcterms:W3CDTF">2024-12-27T04:29:00Z</dcterms:modified>
</cp:coreProperties>
</file>